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A856" w14:textId="77777777" w:rsidR="0065718A" w:rsidRDefault="00F97498" w:rsidP="00C156E1">
      <w:pPr>
        <w:pStyle w:val="a5"/>
        <w:spacing w:beforeAutospacing="1" w:afterAutospacing="1"/>
        <w:ind w:left="-993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4383DBCA" wp14:editId="3493AF7F">
            <wp:simplePos x="0" y="0"/>
            <wp:positionH relativeFrom="margin">
              <wp:posOffset>-809555</wp:posOffset>
            </wp:positionH>
            <wp:positionV relativeFrom="paragraph">
              <wp:posOffset>441889</wp:posOffset>
            </wp:positionV>
            <wp:extent cx="2133600" cy="635423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2133600" cy="63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sz w:val="28"/>
          <w:u w:val="single"/>
        </w:rPr>
        <w:t>РЕГИОНАЛЬНАЯ ОБЩЕСТВЕННАЯ ФИЗКУЛЬТУРНО-СПОРТИВНАЯ ОРГАНИЗАЦИЯ</w:t>
      </w:r>
      <w:r>
        <w:rPr>
          <w:b/>
          <w:sz w:val="28"/>
          <w:u w:val="single"/>
        </w:rPr>
        <w:br/>
        <w:t xml:space="preserve"> «ФЕДЕРАЦИЯ КЁРЛИНГА РОСТОВСКОЙ ОБЛАСТИ» </w:t>
      </w:r>
      <w:r>
        <w:rPr>
          <w:b/>
          <w:sz w:val="28"/>
          <w:u w:val="single"/>
        </w:rPr>
        <w:br/>
      </w:r>
      <w:r>
        <w:rPr>
          <w:rFonts w:ascii="Times New Roman" w:hAnsi="Times New Roman"/>
        </w:rPr>
        <w:t>ОГРН 1236100013819 ИНН 6164141523 КПП 616401001</w:t>
      </w:r>
      <w:r>
        <w:rPr>
          <w:rFonts w:ascii="Times New Roman" w:hAnsi="Times New Roman"/>
        </w:rPr>
        <w:br/>
        <w:t xml:space="preserve">344002, Ростовская обл., г. </w:t>
      </w:r>
      <w:proofErr w:type="spellStart"/>
      <w:r>
        <w:rPr>
          <w:rFonts w:ascii="Times New Roman" w:hAnsi="Times New Roman"/>
        </w:rPr>
        <w:t>Ростов</w:t>
      </w:r>
      <w:proofErr w:type="spellEnd"/>
      <w:r>
        <w:rPr>
          <w:rFonts w:ascii="Times New Roman" w:hAnsi="Times New Roman"/>
        </w:rPr>
        <w:t xml:space="preserve">-на-Дону, пер. Соляной спуск д 3 к 23 </w:t>
      </w:r>
    </w:p>
    <w:p w14:paraId="3214AD08" w14:textId="77777777" w:rsidR="0065718A" w:rsidRDefault="00F97498">
      <w:pPr>
        <w:tabs>
          <w:tab w:val="left" w:pos="2756"/>
        </w:tabs>
      </w:pPr>
      <w:r>
        <w:tab/>
      </w:r>
    </w:p>
    <w:p w14:paraId="31ECF923" w14:textId="7DD2E1EA" w:rsidR="00AB174E" w:rsidRPr="004635D8" w:rsidRDefault="00F05D28" w:rsidP="00F05D28">
      <w:pPr>
        <w:tabs>
          <w:tab w:val="left" w:pos="2756"/>
        </w:tabs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AB174E" w:rsidRPr="00C156E1">
        <w:rPr>
          <w:rFonts w:ascii="Times New Roman" w:hAnsi="Times New Roman"/>
          <w:color w:val="auto"/>
          <w:sz w:val="32"/>
          <w:szCs w:val="32"/>
        </w:rPr>
        <w:t>Курсы повышения квалификации по кёрлингу</w:t>
      </w:r>
    </w:p>
    <w:p w14:paraId="09F642A1" w14:textId="138B4CAF" w:rsidR="00AB174E" w:rsidRPr="004635D8" w:rsidRDefault="00AB174E" w:rsidP="00A37B3B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C156E1" w:rsidRPr="003A2C01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3A2C01">
        <w:rPr>
          <w:rFonts w:ascii="Times New Roman" w:hAnsi="Times New Roman"/>
          <w:color w:val="auto"/>
          <w:sz w:val="28"/>
          <w:szCs w:val="28"/>
        </w:rPr>
        <w:t>нашем южном регионе,</w:t>
      </w:r>
      <w:r w:rsidR="00C156E1" w:rsidRPr="003A2C01">
        <w:rPr>
          <w:rFonts w:ascii="Times New Roman" w:hAnsi="Times New Roman"/>
          <w:color w:val="auto"/>
          <w:sz w:val="28"/>
          <w:szCs w:val="28"/>
        </w:rPr>
        <w:t xml:space="preserve"> в</w:t>
      </w:r>
      <w:r w:rsidRPr="003A2C01">
        <w:rPr>
          <w:rFonts w:ascii="Times New Roman" w:hAnsi="Times New Roman"/>
          <w:color w:val="auto"/>
          <w:sz w:val="28"/>
          <w:szCs w:val="28"/>
        </w:rPr>
        <w:t xml:space="preserve"> городе Таганроге, при поддержке </w:t>
      </w:r>
      <w:r w:rsidR="00A37B3B" w:rsidRPr="003A2C01">
        <w:rPr>
          <w:rFonts w:ascii="Times New Roman" w:hAnsi="Times New Roman"/>
          <w:color w:val="auto"/>
          <w:sz w:val="28"/>
          <w:szCs w:val="28"/>
        </w:rPr>
        <w:t xml:space="preserve">Федерации керлинга России, </w:t>
      </w:r>
      <w:r w:rsidRPr="003A2C01">
        <w:rPr>
          <w:rFonts w:ascii="Times New Roman" w:hAnsi="Times New Roman"/>
          <w:color w:val="auto"/>
          <w:sz w:val="28"/>
          <w:szCs w:val="28"/>
        </w:rPr>
        <w:t>Министерства спорта Ростовской области, на базе</w:t>
      </w:r>
      <w:r w:rsidR="00A37B3B" w:rsidRPr="003A2C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2C01">
        <w:rPr>
          <w:rFonts w:ascii="Times New Roman" w:hAnsi="Times New Roman"/>
          <w:color w:val="auto"/>
          <w:sz w:val="28"/>
          <w:szCs w:val="28"/>
        </w:rPr>
        <w:t>ледовой арен</w:t>
      </w:r>
      <w:r w:rsidR="00C156E1" w:rsidRPr="003A2C01">
        <w:rPr>
          <w:rFonts w:ascii="Times New Roman" w:hAnsi="Times New Roman"/>
          <w:color w:val="auto"/>
          <w:sz w:val="28"/>
          <w:szCs w:val="28"/>
        </w:rPr>
        <w:t>ы</w:t>
      </w:r>
      <w:r w:rsidR="00A37B3B" w:rsidRPr="003A2C01">
        <w:rPr>
          <w:rFonts w:ascii="Times New Roman" w:hAnsi="Times New Roman"/>
          <w:color w:val="auto"/>
          <w:sz w:val="28"/>
          <w:szCs w:val="28"/>
        </w:rPr>
        <w:t xml:space="preserve"> СШОР №13</w:t>
      </w:r>
      <w:r w:rsidRPr="003A2C0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156E1" w:rsidRPr="003A2C01">
        <w:rPr>
          <w:rFonts w:ascii="Times New Roman" w:hAnsi="Times New Roman"/>
          <w:color w:val="auto"/>
          <w:sz w:val="28"/>
          <w:szCs w:val="28"/>
        </w:rPr>
        <w:t>Федерация кёрлинга Ростовской области</w:t>
      </w:r>
      <w:r w:rsidR="00CE2B6C" w:rsidRPr="003A2C01">
        <w:rPr>
          <w:rFonts w:ascii="Times New Roman" w:hAnsi="Times New Roman"/>
          <w:color w:val="auto"/>
          <w:sz w:val="28"/>
          <w:szCs w:val="28"/>
        </w:rPr>
        <w:t xml:space="preserve"> в период </w:t>
      </w:r>
      <w:r w:rsidR="00CE2B6C" w:rsidRPr="004635D8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4635D8" w:rsidRPr="004635D8">
        <w:rPr>
          <w:rFonts w:ascii="Times New Roman" w:hAnsi="Times New Roman"/>
          <w:color w:val="auto"/>
          <w:sz w:val="28"/>
          <w:szCs w:val="28"/>
        </w:rPr>
        <w:t>02</w:t>
      </w:r>
      <w:r w:rsidR="00CE2B6C" w:rsidRPr="004635D8">
        <w:rPr>
          <w:rFonts w:ascii="Times New Roman" w:hAnsi="Times New Roman"/>
          <w:color w:val="auto"/>
          <w:sz w:val="28"/>
          <w:szCs w:val="28"/>
        </w:rPr>
        <w:t xml:space="preserve"> по </w:t>
      </w:r>
      <w:r w:rsidR="004635D8" w:rsidRPr="004635D8">
        <w:rPr>
          <w:rFonts w:ascii="Times New Roman" w:hAnsi="Times New Roman"/>
          <w:color w:val="auto"/>
          <w:sz w:val="28"/>
          <w:szCs w:val="28"/>
        </w:rPr>
        <w:t>06</w:t>
      </w:r>
      <w:r w:rsidR="00CE2B6C" w:rsidRPr="004635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635D8" w:rsidRPr="004635D8">
        <w:rPr>
          <w:rFonts w:ascii="Times New Roman" w:hAnsi="Times New Roman"/>
          <w:color w:val="auto"/>
          <w:sz w:val="28"/>
          <w:szCs w:val="28"/>
        </w:rPr>
        <w:t>июня</w:t>
      </w:r>
      <w:r w:rsidR="00CE2B6C" w:rsidRPr="004635D8">
        <w:rPr>
          <w:rFonts w:ascii="Times New Roman" w:hAnsi="Times New Roman"/>
          <w:color w:val="auto"/>
          <w:sz w:val="28"/>
          <w:szCs w:val="28"/>
        </w:rPr>
        <w:t xml:space="preserve"> 2025 года</w:t>
      </w:r>
      <w:r w:rsidR="00C156E1" w:rsidRPr="004635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2B6C" w:rsidRPr="004635D8">
        <w:rPr>
          <w:rFonts w:ascii="Times New Roman" w:hAnsi="Times New Roman"/>
          <w:color w:val="auto"/>
          <w:sz w:val="28"/>
          <w:szCs w:val="28"/>
        </w:rPr>
        <w:t>организует,</w:t>
      </w:r>
      <w:r w:rsidR="00C156E1" w:rsidRPr="004635D8">
        <w:rPr>
          <w:rFonts w:ascii="Times New Roman" w:hAnsi="Times New Roman"/>
          <w:color w:val="auto"/>
          <w:sz w:val="28"/>
          <w:szCs w:val="28"/>
        </w:rPr>
        <w:t xml:space="preserve"> можно сказать, </w:t>
      </w:r>
      <w:r w:rsidR="00CE2B6C" w:rsidRPr="004635D8">
        <w:rPr>
          <w:rFonts w:ascii="Times New Roman" w:hAnsi="Times New Roman"/>
          <w:color w:val="auto"/>
          <w:sz w:val="28"/>
          <w:szCs w:val="28"/>
        </w:rPr>
        <w:t xml:space="preserve">уже </w:t>
      </w:r>
      <w:r w:rsidR="00C156E1" w:rsidRPr="004635D8">
        <w:rPr>
          <w:rFonts w:ascii="Times New Roman" w:hAnsi="Times New Roman"/>
          <w:color w:val="auto"/>
          <w:sz w:val="28"/>
          <w:szCs w:val="28"/>
        </w:rPr>
        <w:t xml:space="preserve">традиционно, курсы повышения квалификации по кёрлингу на тему:     </w:t>
      </w:r>
      <w:r w:rsidR="00CE2B6C" w:rsidRPr="004635D8">
        <w:rPr>
          <w:rFonts w:ascii="Times New Roman" w:hAnsi="Times New Roman"/>
          <w:color w:val="auto"/>
          <w:sz w:val="28"/>
          <w:szCs w:val="28"/>
        </w:rPr>
        <w:t xml:space="preserve">                                        </w:t>
      </w:r>
      <w:r w:rsidR="00C156E1" w:rsidRPr="004635D8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« Организационно-методические основы спортивной подготовки в кёрлинге».  </w:t>
      </w:r>
    </w:p>
    <w:p w14:paraId="4766D442" w14:textId="5BDDD19A" w:rsidR="00AB174E" w:rsidRPr="003A2C01" w:rsidRDefault="00AB174E" w:rsidP="009E79F6">
      <w:pPr>
        <w:tabs>
          <w:tab w:val="left" w:pos="2756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635D8">
        <w:rPr>
          <w:rFonts w:ascii="Times New Roman" w:hAnsi="Times New Roman"/>
          <w:color w:val="auto"/>
          <w:sz w:val="28"/>
          <w:szCs w:val="28"/>
        </w:rPr>
        <w:t xml:space="preserve">Приглашаются   </w:t>
      </w:r>
      <w:r w:rsidR="00C156E1" w:rsidRPr="004635D8">
        <w:rPr>
          <w:rFonts w:ascii="Times New Roman" w:hAnsi="Times New Roman"/>
          <w:color w:val="auto"/>
          <w:sz w:val="28"/>
          <w:szCs w:val="28"/>
        </w:rPr>
        <w:t>спортсмены и тренеры</w:t>
      </w:r>
      <w:r w:rsidRPr="004635D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56E1" w:rsidRPr="004635D8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Pr="004635D8">
        <w:rPr>
          <w:rFonts w:ascii="Times New Roman" w:hAnsi="Times New Roman"/>
          <w:color w:val="auto"/>
          <w:sz w:val="28"/>
          <w:szCs w:val="28"/>
        </w:rPr>
        <w:t xml:space="preserve">керлингу со всей страны. </w:t>
      </w:r>
      <w:r w:rsidR="00C156E1" w:rsidRPr="004635D8">
        <w:rPr>
          <w:rFonts w:ascii="Times New Roman" w:hAnsi="Times New Roman"/>
          <w:color w:val="auto"/>
          <w:sz w:val="28"/>
          <w:szCs w:val="28"/>
        </w:rPr>
        <w:t xml:space="preserve">                   </w:t>
      </w:r>
      <w:r w:rsidR="00A37B3B" w:rsidRPr="004635D8">
        <w:rPr>
          <w:rFonts w:ascii="Times New Roman" w:hAnsi="Times New Roman"/>
          <w:color w:val="auto"/>
          <w:sz w:val="28"/>
          <w:szCs w:val="28"/>
        </w:rPr>
        <w:t>Которые</w:t>
      </w:r>
      <w:r w:rsidRPr="004635D8">
        <w:rPr>
          <w:rFonts w:ascii="Times New Roman" w:hAnsi="Times New Roman"/>
          <w:color w:val="auto"/>
          <w:sz w:val="28"/>
          <w:szCs w:val="28"/>
        </w:rPr>
        <w:t xml:space="preserve"> смогут при</w:t>
      </w:r>
      <w:r w:rsidR="00C156E1" w:rsidRPr="004635D8">
        <w:rPr>
          <w:rFonts w:ascii="Times New Roman" w:hAnsi="Times New Roman"/>
          <w:color w:val="auto"/>
          <w:sz w:val="28"/>
          <w:szCs w:val="28"/>
        </w:rPr>
        <w:t>н</w:t>
      </w:r>
      <w:r w:rsidRPr="004635D8">
        <w:rPr>
          <w:rFonts w:ascii="Times New Roman" w:hAnsi="Times New Roman"/>
          <w:color w:val="auto"/>
          <w:sz w:val="28"/>
          <w:szCs w:val="28"/>
        </w:rPr>
        <w:t>ять участие в практических и теоретических занятиях, мастер-классах по обучению особенностям подготовки льда, судейству и антидопингу.</w:t>
      </w:r>
    </w:p>
    <w:p w14:paraId="4EE9C38A" w14:textId="77777777" w:rsidR="00AB174E" w:rsidRPr="003A2C01" w:rsidRDefault="00AB174E" w:rsidP="009E79F6">
      <w:pPr>
        <w:tabs>
          <w:tab w:val="left" w:pos="2756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>Программа мероприятия разработана кафедрой теории и методики керлинга НГУ им. П.Ф. Лесгафта, Санкт-Петербург. По итогам курсов участники получат удостоверение государственного образца.</w:t>
      </w:r>
    </w:p>
    <w:p w14:paraId="78FF5D9F" w14:textId="0306112E" w:rsidR="00AB174E" w:rsidRPr="003A2C01" w:rsidRDefault="00AB174E" w:rsidP="009E79F6">
      <w:pPr>
        <w:tabs>
          <w:tab w:val="left" w:pos="2756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 xml:space="preserve">Мероприятие пройдёт по адресу г. Таганрог, улица Ленина, 212 В.  </w:t>
      </w:r>
    </w:p>
    <w:p w14:paraId="1ACDCA82" w14:textId="7CFA3D2A" w:rsidR="003A2C01" w:rsidRPr="003A2C01" w:rsidRDefault="003A2C01" w:rsidP="003A2C01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 xml:space="preserve">Питание запланировано на территории </w:t>
      </w:r>
      <w:r>
        <w:rPr>
          <w:rFonts w:ascii="Times New Roman" w:hAnsi="Times New Roman"/>
          <w:color w:val="auto"/>
          <w:sz w:val="28"/>
          <w:szCs w:val="28"/>
        </w:rPr>
        <w:t>с</w:t>
      </w:r>
      <w:r w:rsidRPr="003A2C01">
        <w:rPr>
          <w:rFonts w:ascii="Times New Roman" w:hAnsi="Times New Roman"/>
          <w:color w:val="auto"/>
          <w:sz w:val="28"/>
          <w:szCs w:val="28"/>
        </w:rPr>
        <w:t>портивного комплекса и составляет: Завтрак-320р; Обед- 390 р; Ужин – 370р</w:t>
      </w:r>
    </w:p>
    <w:p w14:paraId="79DCA5F7" w14:textId="1ED55EDE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>Проживание:</w:t>
      </w:r>
    </w:p>
    <w:p w14:paraId="20D7DE4F" w14:textId="5F199FAE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3A2C01">
        <w:rPr>
          <w:rFonts w:ascii="Times New Roman" w:hAnsi="Times New Roman"/>
          <w:color w:val="auto"/>
          <w:sz w:val="28"/>
          <w:szCs w:val="28"/>
        </w:rPr>
        <w:t>Отель «Южная ночь» (на территории спортивного комплекса):</w:t>
      </w:r>
    </w:p>
    <w:p w14:paraId="14782DA1" w14:textId="6C271AD9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>2 номера - 4100₽ сутки (1 кровать)</w:t>
      </w:r>
    </w:p>
    <w:p w14:paraId="617B446A" w14:textId="333DFA2F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>1 номер - 3100₽ сутки (1 кровать)</w:t>
      </w:r>
    </w:p>
    <w:p w14:paraId="50FC88EC" w14:textId="6BB3A095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>1 номер - 5100₽ сутки (1 кровать)</w:t>
      </w:r>
    </w:p>
    <w:p w14:paraId="031DAD97" w14:textId="77777777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>+79034000221</w:t>
      </w:r>
    </w:p>
    <w:p w14:paraId="2202B7DA" w14:textId="20E97C77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 xml:space="preserve">        Отель Таганрог:</w:t>
      </w:r>
    </w:p>
    <w:p w14:paraId="5D53DE64" w14:textId="33E11985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>24 номера - 3300₽ сутки (1 кровать)</w:t>
      </w:r>
    </w:p>
    <w:p w14:paraId="75878501" w14:textId="77777777" w:rsidR="003A2C01" w:rsidRPr="003A2C01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>Скидка 10%</w:t>
      </w:r>
    </w:p>
    <w:p w14:paraId="57478158" w14:textId="1E31BAA8" w:rsidR="00AB174E" w:rsidRPr="00F05D28" w:rsidRDefault="003A2C01" w:rsidP="009E79F6">
      <w:pPr>
        <w:tabs>
          <w:tab w:val="left" w:pos="2756"/>
        </w:tabs>
        <w:spacing w:line="24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3A2C01">
        <w:rPr>
          <w:rFonts w:ascii="Times New Roman" w:hAnsi="Times New Roman"/>
          <w:color w:val="auto"/>
          <w:sz w:val="28"/>
          <w:szCs w:val="28"/>
        </w:rPr>
        <w:t xml:space="preserve">+78634604250 </w:t>
      </w:r>
    </w:p>
    <w:p w14:paraId="6D39FAE3" w14:textId="4AB31D8D" w:rsidR="00AB174E" w:rsidRPr="003A2C01" w:rsidRDefault="00AB174E" w:rsidP="00C156E1">
      <w:pPr>
        <w:tabs>
          <w:tab w:val="left" w:pos="27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C01">
        <w:rPr>
          <w:rFonts w:ascii="Times New Roman" w:hAnsi="Times New Roman"/>
          <w:sz w:val="28"/>
          <w:szCs w:val="28"/>
        </w:rPr>
        <w:t>Контактное лицо</w:t>
      </w:r>
      <w:r w:rsidR="00F05D28">
        <w:rPr>
          <w:rFonts w:ascii="Times New Roman" w:hAnsi="Times New Roman"/>
          <w:sz w:val="28"/>
          <w:szCs w:val="28"/>
        </w:rPr>
        <w:t>:</w:t>
      </w:r>
    </w:p>
    <w:p w14:paraId="645AC236" w14:textId="77777777" w:rsidR="00AB174E" w:rsidRPr="003A2C01" w:rsidRDefault="00AB174E" w:rsidP="00C156E1">
      <w:pPr>
        <w:tabs>
          <w:tab w:val="left" w:pos="27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C01">
        <w:rPr>
          <w:rFonts w:ascii="Times New Roman" w:hAnsi="Times New Roman"/>
          <w:sz w:val="28"/>
          <w:szCs w:val="28"/>
        </w:rPr>
        <w:t>Ирхин Владимир Сергеевич</w:t>
      </w:r>
    </w:p>
    <w:p w14:paraId="08D97341" w14:textId="77777777" w:rsidR="00AB174E" w:rsidRPr="003A2C01" w:rsidRDefault="00AB174E" w:rsidP="00C156E1">
      <w:pPr>
        <w:tabs>
          <w:tab w:val="left" w:pos="27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C01">
        <w:rPr>
          <w:rFonts w:ascii="Times New Roman" w:hAnsi="Times New Roman"/>
          <w:sz w:val="28"/>
          <w:szCs w:val="28"/>
        </w:rPr>
        <w:t>Вице-президент Федерации кёрлинга РО</w:t>
      </w:r>
    </w:p>
    <w:p w14:paraId="197F4B99" w14:textId="74D28131" w:rsidR="0065718A" w:rsidRPr="003A2C01" w:rsidRDefault="00AB174E" w:rsidP="00F05D28">
      <w:pPr>
        <w:tabs>
          <w:tab w:val="left" w:pos="27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C01">
        <w:rPr>
          <w:rFonts w:ascii="Times New Roman" w:hAnsi="Times New Roman"/>
          <w:sz w:val="28"/>
          <w:szCs w:val="28"/>
        </w:rPr>
        <w:t>Тел. 7 928 229 65 99</w:t>
      </w:r>
      <w:r w:rsidR="00C156E1" w:rsidRPr="003A2C01">
        <w:rPr>
          <w:rFonts w:ascii="Times New Roman" w:hAnsi="Times New Roman"/>
          <w:sz w:val="28"/>
          <w:szCs w:val="28"/>
        </w:rPr>
        <w:t>,</w:t>
      </w:r>
      <w:r w:rsidR="00A84808" w:rsidRPr="003A2C01">
        <w:rPr>
          <w:rFonts w:ascii="Times New Roman" w:hAnsi="Times New Roman"/>
          <w:sz w:val="28"/>
          <w:szCs w:val="28"/>
        </w:rPr>
        <w:t xml:space="preserve"> 7 928 777 39 17</w:t>
      </w:r>
      <w:r w:rsidR="003707B9" w:rsidRPr="003A2C01">
        <w:rPr>
          <w:rFonts w:ascii="Times New Roman" w:hAnsi="Times New Roman"/>
          <w:sz w:val="28"/>
          <w:szCs w:val="28"/>
        </w:rPr>
        <w:t xml:space="preserve"> </w:t>
      </w:r>
    </w:p>
    <w:sectPr w:rsidR="0065718A" w:rsidRPr="003A2C01" w:rsidSect="00C156E1">
      <w:pgSz w:w="11906" w:h="16838"/>
      <w:pgMar w:top="1134" w:right="991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8A"/>
    <w:rsid w:val="00034BA8"/>
    <w:rsid w:val="003707B9"/>
    <w:rsid w:val="003A2C01"/>
    <w:rsid w:val="004635D8"/>
    <w:rsid w:val="0065718A"/>
    <w:rsid w:val="0083441B"/>
    <w:rsid w:val="00975655"/>
    <w:rsid w:val="009E79F6"/>
    <w:rsid w:val="00A14AA2"/>
    <w:rsid w:val="00A37B3B"/>
    <w:rsid w:val="00A84808"/>
    <w:rsid w:val="00AB174E"/>
    <w:rsid w:val="00B15D82"/>
    <w:rsid w:val="00B9296D"/>
    <w:rsid w:val="00C156E1"/>
    <w:rsid w:val="00CE2B6C"/>
    <w:rsid w:val="00F05D28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74C6"/>
  <w15:docId w15:val="{C8A374E2-7D5C-4D13-8C59-3B9EE40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Владимир Ирхин</cp:lastModifiedBy>
  <cp:revision>4</cp:revision>
  <dcterms:created xsi:type="dcterms:W3CDTF">2025-04-02T20:29:00Z</dcterms:created>
  <dcterms:modified xsi:type="dcterms:W3CDTF">2025-04-02T20:33:00Z</dcterms:modified>
</cp:coreProperties>
</file>